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3C8" w:rsidRDefault="00BA43C8" w:rsidP="00BA43C8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44"/>
          <w:szCs w:val="44"/>
          <w:lang w:eastAsia="ru-RU"/>
        </w:rPr>
      </w:pPr>
      <w:r w:rsidRPr="00E77E5D">
        <w:rPr>
          <w:rFonts w:ascii="Times New Roman" w:eastAsia="Times New Roman" w:hAnsi="Times New Roman" w:cs="Times New Roman"/>
          <w:b/>
          <w:color w:val="C00000"/>
          <w:sz w:val="44"/>
          <w:szCs w:val="44"/>
          <w:lang w:eastAsia="ru-RU"/>
        </w:rPr>
        <w:t xml:space="preserve">КАК </w:t>
      </w:r>
      <w:r>
        <w:rPr>
          <w:rFonts w:ascii="Times New Roman" w:eastAsia="Times New Roman" w:hAnsi="Times New Roman" w:cs="Times New Roman"/>
          <w:b/>
          <w:color w:val="C00000"/>
          <w:sz w:val="44"/>
          <w:szCs w:val="44"/>
          <w:lang w:eastAsia="ru-RU"/>
        </w:rPr>
        <w:t xml:space="preserve">НЕ ПОПАСТЬ В </w:t>
      </w:r>
      <w:r w:rsidRPr="00E77E5D">
        <w:rPr>
          <w:rFonts w:ascii="Times New Roman" w:eastAsia="Times New Roman" w:hAnsi="Times New Roman" w:cs="Times New Roman"/>
          <w:b/>
          <w:color w:val="C00000"/>
          <w:sz w:val="44"/>
          <w:szCs w:val="44"/>
          <w:lang w:eastAsia="ru-RU"/>
        </w:rPr>
        <w:t>ФИНАНСОВУЮ ПИРАМИДУ</w:t>
      </w:r>
    </w:p>
    <w:p w:rsidR="00AB7205" w:rsidRDefault="00AB7205" w:rsidP="00BA43C8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C00000"/>
          <w:sz w:val="44"/>
          <w:szCs w:val="4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762000</wp:posOffset>
            </wp:positionH>
            <wp:positionV relativeFrom="margin">
              <wp:posOffset>1032510</wp:posOffset>
            </wp:positionV>
            <wp:extent cx="2762250" cy="167005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финпирамида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167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A43C8" w:rsidRDefault="00BA43C8" w:rsidP="00BA43C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727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 времена существовал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97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множество схем, обещавших легкие и быстрые деньги, однако не все они законны и надежны.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помнят или слышали о финансовых пирамидах</w:t>
      </w:r>
      <w:r w:rsidR="00AB7205">
        <w:rPr>
          <w:rFonts w:ascii="Times New Roman" w:eastAsia="Times New Roman" w:hAnsi="Times New Roman" w:cs="Times New Roman"/>
          <w:sz w:val="28"/>
          <w:szCs w:val="28"/>
          <w:lang w:eastAsia="ru-RU"/>
        </w:rPr>
        <w:t>, 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 не забыты одни из самых громких </w:t>
      </w:r>
      <w:r w:rsidR="00D74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МММ, Властелина</w:t>
      </w:r>
      <w:r w:rsidR="00D745D0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Русский дом Селенга, Хопер-Инвест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т.п. </w:t>
      </w:r>
    </w:p>
    <w:p w:rsidR="00BA43C8" w:rsidRDefault="00BA43C8" w:rsidP="00BA43C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они могут выглядеть иначе, чем 30 лет назад. 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получение сверхдохода гарантирует огромный процент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кэшбэка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покупку дорогого товара, приобретение акций</w:t>
      </w:r>
      <w:r w:rsidR="00AB7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участие в онлайн-игре или лотерее, а также множество других форм, имитирующих инвестиционную деятельность.</w:t>
      </w:r>
    </w:p>
    <w:p w:rsidR="00AB7205" w:rsidRDefault="00BA43C8" w:rsidP="00BA43C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попасть в финансовую пирамиду – важная задача человека, решившего увеличить свой доход.</w:t>
      </w:r>
      <w:r w:rsidRPr="00F77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A43C8" w:rsidRPr="00AB7205" w:rsidRDefault="00BA43C8" w:rsidP="00BA43C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выявления признаков «финансовой пирамиды», Банк России выделил </w:t>
      </w:r>
      <w:r w:rsidRPr="00C87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несколько </w:t>
      </w:r>
      <w:r w:rsidRPr="00AB7205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общих признаков:</w:t>
      </w:r>
    </w:p>
    <w:p w:rsidR="00BA43C8" w:rsidRPr="00AB7205" w:rsidRDefault="00BA43C8" w:rsidP="00AB720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20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лицензии ФКЦБ/ФСФР России или Банка России на осуществление деятельности по привлечению денежных средств;</w:t>
      </w:r>
    </w:p>
    <w:p w:rsidR="00BA43C8" w:rsidRPr="00AB7205" w:rsidRDefault="00BA43C8" w:rsidP="00AB720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20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обещание высокой доходности, в несколько раз превышающей рыночный уровень;</w:t>
      </w:r>
    </w:p>
    <w:p w:rsidR="00BA43C8" w:rsidRPr="00AB7205" w:rsidRDefault="00BA43C8" w:rsidP="00AB720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205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гарантирование доходности (что запрещено на рынке ценных бумаг);</w:t>
      </w:r>
    </w:p>
    <w:p w:rsidR="00BA43C8" w:rsidRPr="00AB7205" w:rsidRDefault="00BA43C8" w:rsidP="00AB720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20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массированная реклама в средствах массовой информации, сети Интернет с обещанием высокой доходности;</w:t>
      </w:r>
    </w:p>
    <w:p w:rsidR="00BA43C8" w:rsidRPr="00AB7205" w:rsidRDefault="00BA43C8" w:rsidP="00AB720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20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какой-либо информации о финансовом положении организации;</w:t>
      </w:r>
    </w:p>
    <w:p w:rsidR="00BA43C8" w:rsidRPr="00AB7205" w:rsidRDefault="00BA43C8" w:rsidP="00AB720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20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выплата денежных средств новым участникам из денежных средств, внесенных другими вкладчиками ранее;</w:t>
      </w:r>
    </w:p>
    <w:p w:rsidR="00BA43C8" w:rsidRPr="00AB7205" w:rsidRDefault="00BA43C8" w:rsidP="00AB720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20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собственных основных средств, других дорогостоящих активов;</w:t>
      </w:r>
    </w:p>
    <w:p w:rsidR="00BA43C8" w:rsidRPr="00AB7205" w:rsidRDefault="00BA43C8" w:rsidP="00AB720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20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точного определения деятельности организации.</w:t>
      </w:r>
    </w:p>
    <w:p w:rsidR="00BA43C8" w:rsidRPr="00C87FBE" w:rsidRDefault="00BA43C8" w:rsidP="00BA43C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наличие этих признаков не является достаточным основанием для однозначного (безошибочного) вывода об отнесении той или иной организации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87FB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финансовой пирамиде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87FBE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правоохранительных и надзорных органов они являются лишь одним из сигналов для проведения в отношении организации, которая обладает такими признаками, проверочных мероприятий.</w:t>
      </w:r>
    </w:p>
    <w:p w:rsidR="00BA43C8" w:rsidRPr="00AB7205" w:rsidRDefault="00BA43C8" w:rsidP="00BA43C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вышесказанное, во избежание попадания в неприятности</w:t>
      </w:r>
      <w:r w:rsidRPr="00F77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придерживаться следующих </w:t>
      </w:r>
      <w:r w:rsidRPr="00AB7205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важных правил:</w:t>
      </w:r>
    </w:p>
    <w:p w:rsidR="00BA43C8" w:rsidRPr="001778C6" w:rsidRDefault="00BA43C8" w:rsidP="00BA43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205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1. Изучите информацию о компании (организации), предлагающую доходность.</w:t>
      </w:r>
      <w:r w:rsidRPr="001778C6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Pr="00177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Найдите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эту </w:t>
      </w:r>
      <w:r w:rsidRPr="001778C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финансовую организацию в реестрах Банка России. Если организации нет в реестре</w:t>
      </w:r>
      <w:r w:rsidR="00AB7205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</w:t>
      </w:r>
      <w:r w:rsidRPr="00177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она работает нелегально.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7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Нефинансовые компании, которые производят товары или услуги и привлекают инвесторов </w:t>
      </w:r>
      <w:r w:rsidRPr="001778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напрямую, и некоторые виды кооперативов не обязаны состоять в реестрах Банка России. Их работу он не контролирует, и </w:t>
      </w:r>
      <w:r w:rsidR="00BD061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778C6">
        <w:rPr>
          <w:rFonts w:ascii="Times New Roman" w:eastAsia="Times New Roman" w:hAnsi="Times New Roman" w:cs="Times New Roman"/>
          <w:sz w:val="28"/>
          <w:szCs w:val="28"/>
          <w:lang w:eastAsia="ru-RU"/>
        </w:rPr>
        <w:t>ы рискуете, доверяя им свои деньги.</w:t>
      </w:r>
    </w:p>
    <w:p w:rsidR="00BA43C8" w:rsidRPr="001778C6" w:rsidRDefault="00BA43C8" w:rsidP="00BA43C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205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2. Убедитесь, что компании нет в списке сомнительных организаций.</w:t>
      </w:r>
      <w:r w:rsidRPr="001778C6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Pr="00177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Банк России выявляет компании и интернет-проекты с признаками пирамид и публикует информацию о них на своем сайте. Внимательно изучите названия подозрительных юридических лиц и брендов, под которыми они работают, адреса их сайтов. Если обнаружите в списке заинтересовавшую </w:t>
      </w:r>
      <w:r w:rsidR="00BD061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778C6">
        <w:rPr>
          <w:rFonts w:ascii="Times New Roman" w:eastAsia="Times New Roman" w:hAnsi="Times New Roman" w:cs="Times New Roman"/>
          <w:sz w:val="28"/>
          <w:szCs w:val="28"/>
          <w:lang w:eastAsia="ru-RU"/>
        </w:rPr>
        <w:t>ас компанию, то вкладывать в нее деньги — ничем не оправданный риск.</w:t>
      </w:r>
    </w:p>
    <w:p w:rsidR="00BA43C8" w:rsidRPr="001778C6" w:rsidRDefault="00BA43C8" w:rsidP="00BA43C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616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3. Проверьте данные в </w:t>
      </w:r>
      <w:r w:rsidR="00BD0616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Едином </w:t>
      </w:r>
      <w:r w:rsidRPr="00BD0616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государственном реестре юридических лиц (ЕГРЮЛ).</w:t>
      </w:r>
      <w:r w:rsidRPr="001778C6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Pr="00177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Изучите информацию о компании на сайте Федеральной налоговой службы (ФНС). Возможно, компания зарегистрирована недавно — практически накануне сбора средств, у нее минимальный уставный капитал и единственный учредитель. Тогда </w:t>
      </w:r>
      <w:r w:rsidR="00BD061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778C6">
        <w:rPr>
          <w:rFonts w:ascii="Times New Roman" w:eastAsia="Times New Roman" w:hAnsi="Times New Roman" w:cs="Times New Roman"/>
          <w:sz w:val="28"/>
          <w:szCs w:val="28"/>
          <w:lang w:eastAsia="ru-RU"/>
        </w:rPr>
        <w:t>ы сильно рискуете, доверяя ей свои сбережения. Обратите внимание на основной вид деятельности организации. Если она зарегистрирована как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по предоставлению продуктов питания и напитков</w:t>
      </w:r>
      <w:r w:rsidRPr="00177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предлагает инвестиции в </w:t>
      </w:r>
      <w:proofErr w:type="spellStart"/>
      <w:r w:rsidRPr="001778C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криптовалюту</w:t>
      </w:r>
      <w:proofErr w:type="spellEnd"/>
      <w:r w:rsidRPr="00177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</w:t>
      </w:r>
      <w:r w:rsidRPr="001778C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 будет расти тольк</w:t>
      </w:r>
      <w:proofErr w:type="gramStart"/>
      <w:r w:rsidRPr="00177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Pr="001778C6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proofErr w:type="gramEnd"/>
      <w:r w:rsidRPr="00177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создателей, а </w:t>
      </w:r>
      <w:r w:rsidR="00BD061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778C6">
        <w:rPr>
          <w:rFonts w:ascii="Times New Roman" w:eastAsia="Times New Roman" w:hAnsi="Times New Roman" w:cs="Times New Roman"/>
          <w:sz w:val="28"/>
          <w:szCs w:val="28"/>
          <w:lang w:eastAsia="ru-RU"/>
        </w:rPr>
        <w:t>ы потеряете деньги.</w:t>
      </w:r>
    </w:p>
    <w:p w:rsidR="00BA43C8" w:rsidRPr="001778C6" w:rsidRDefault="00BA43C8" w:rsidP="00BA43C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616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4. Изучите отзывы в интернете.</w:t>
      </w:r>
      <w:r w:rsidRPr="006138F0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Pr="00177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 однотипных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положительных </w:t>
      </w:r>
      <w:r w:rsidRPr="001778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откликов? Они могут оказаться фальшивыми.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Старайтесь быть критичными в отношении информации, которую Вам предоставляют. Если компания избегает прямых ответов на Ваши вопросы, скрывает информацию или давит на Вас, это повод задуматься в надежности и законности деятельности компании. </w:t>
      </w:r>
    </w:p>
    <w:p w:rsidR="00BA43C8" w:rsidRDefault="00BA43C8" w:rsidP="00BA43C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616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5. Изучите документы.</w:t>
      </w:r>
      <w:r w:rsidRPr="006138F0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Pr="00177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первую очередь сверьте полное название и реквизиты компании — что указано в договоре, на сайте организации, в реестрах Банка России и ФНС. Даже минимальные различия могут говорить о том, что </w:t>
      </w:r>
      <w:r w:rsidR="00BD061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778C6">
        <w:rPr>
          <w:rFonts w:ascii="Times New Roman" w:eastAsia="Times New Roman" w:hAnsi="Times New Roman" w:cs="Times New Roman"/>
          <w:sz w:val="28"/>
          <w:szCs w:val="28"/>
          <w:lang w:eastAsia="ru-RU"/>
        </w:rPr>
        <w:t>ас пытаются обмануть. Почитайте, какие обязательства берет на себя компания и что будет, если она их не исполнит. Возможно, уже на этом этапе прояснится, что с компанией не стоит иметь дела.</w:t>
      </w:r>
    </w:p>
    <w:p w:rsidR="00BA43C8" w:rsidRDefault="00BA43C8" w:rsidP="00BA43C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616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6. Никогда не вкладывайте в пирамиды деньги, которые не можете позволить себе потерять.</w:t>
      </w:r>
      <w:r w:rsidRPr="00440EF1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Инвестиции всегда сопряжены с определенными рисками, даже самые надежные могут подорваться.</w:t>
      </w:r>
    </w:p>
    <w:p w:rsidR="00BA43C8" w:rsidRDefault="00BA43C8" w:rsidP="00BA43C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616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7. Не участвуйте в системе, основанной на привлечении новых участников, которые будут платить деньги Вам.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 пирамиды провоцируют незаконные действия, и нарушая закон, Вы сами можете стать участником мошенничества.</w:t>
      </w:r>
    </w:p>
    <w:p w:rsidR="00BA43C8" w:rsidRDefault="00BA43C8" w:rsidP="00BA43C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616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8. Всегда обращайтесь за консультацией к профессионалам – финансовым аналитикам, юристам или независимым консультантам, прежде чем вкладывать свои деньги.</w:t>
      </w:r>
      <w:r w:rsidRPr="00DC0675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помогут Вам разобраться в деталях инвестирования и дадут рекомендации, основанные на опыте и знаниях.</w:t>
      </w:r>
    </w:p>
    <w:p w:rsidR="00BA43C8" w:rsidRPr="00F77F7E" w:rsidRDefault="00BA43C8" w:rsidP="00BA43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Помните, что за д</w:t>
      </w:r>
      <w:r w:rsidRPr="00DC0675">
        <w:rPr>
          <w:rFonts w:ascii="Times New Roman" w:eastAsia="Times New Roman" w:hAnsi="Times New Roman" w:cs="Times New Roman"/>
          <w:sz w:val="28"/>
          <w:szCs w:val="28"/>
          <w:lang w:eastAsia="ru-RU"/>
        </w:rPr>
        <w:t>еятельность по привлечению денежных средств или иного имущества, при которой выплата дохода или предоставление иной выгоды осуществляются за счет привлеченных денежных средств и (или) иного имущества при отсутствии инвестиционной и (или) иной законной предпринимательской или иной деятельности, связанной с использованием привлеченных денежных сред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 и (или) иного имущества предусмотрена </w:t>
      </w:r>
      <w:r w:rsidRPr="00DC0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административная</w:t>
      </w:r>
      <w:r w:rsidRPr="00F77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(</w:t>
      </w:r>
      <w:r w:rsidRPr="00F77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14.62 </w:t>
      </w:r>
      <w:r w:rsidRPr="00FD749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D7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и уголовная ответственность (</w:t>
      </w:r>
      <w:r w:rsidRPr="00F77F7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 172.2 Уголовного кодекса </w:t>
      </w:r>
      <w:r w:rsidRPr="00F77F7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Pr="00F77F7E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едерации)</w:t>
      </w:r>
      <w:r w:rsidRPr="00F77F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BA43C8" w:rsidRPr="00F77F7E" w:rsidSect="00BA43C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CD3FD8"/>
    <w:multiLevelType w:val="hybridMultilevel"/>
    <w:tmpl w:val="E19CCB3C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3446"/>
    <w:rsid w:val="00301DCA"/>
    <w:rsid w:val="00492CBC"/>
    <w:rsid w:val="009D2B8D"/>
    <w:rsid w:val="00AB7205"/>
    <w:rsid w:val="00BA43C8"/>
    <w:rsid w:val="00BD0616"/>
    <w:rsid w:val="00CD7CC4"/>
    <w:rsid w:val="00D745D0"/>
    <w:rsid w:val="00D83535"/>
    <w:rsid w:val="00DB3A69"/>
    <w:rsid w:val="00F23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72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Ельчанинова Ирина Валентиновна</dc:creator>
  <cp:lastModifiedBy>Вилена</cp:lastModifiedBy>
  <cp:revision>2</cp:revision>
  <dcterms:created xsi:type="dcterms:W3CDTF">2024-06-24T13:26:00Z</dcterms:created>
  <dcterms:modified xsi:type="dcterms:W3CDTF">2024-06-24T13:26:00Z</dcterms:modified>
</cp:coreProperties>
</file>